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846C40" w:rsidRPr="00C84BA8" w:rsidRDefault="00846C40" w:rsidP="00846C40">
            <w:pPr>
              <w:pStyle w:val="Body2"/>
              <w:jc w:val="center"/>
              <w:rPr>
                <w:b/>
                <w:lang w:val="lt-LT"/>
              </w:rPr>
            </w:pPr>
            <w:r w:rsidRPr="00970DF7">
              <w:rPr>
                <w:rFonts w:eastAsia="Times New Roman" w:cs="Times New Roman"/>
                <w:b/>
                <w:lang w:val="lt-LT"/>
              </w:rPr>
              <w:t>PAGALBINIŲ PRIEMONIŲ KOMPLEKTAS LOVO AUTOMATED CELL PROCESSING SISTEMAI ARBAI JAI LYGIAVERTEI, SUTEIKIAMAI PANAUDOS BŪDU</w:t>
            </w:r>
            <w:r>
              <w:rPr>
                <w:b/>
                <w:lang w:val="lt-LT"/>
              </w:rPr>
              <w:t xml:space="preserve"> (12140</w:t>
            </w:r>
            <w:r w:rsidRPr="00C84BA8">
              <w:rPr>
                <w:b/>
                <w:lang w:val="lt-LT"/>
              </w:rPr>
              <w:t>)</w:t>
            </w:r>
          </w:p>
          <w:p w:rsidR="00EE3697" w:rsidRPr="001514F3" w:rsidRDefault="00EE3697" w:rsidP="00846C40">
            <w:pPr>
              <w:pStyle w:val="Title"/>
              <w:keepNext/>
              <w:spacing w:line="240" w:lineRule="auto"/>
              <w:jc w:val="center"/>
              <w:rPr>
                <w:rFonts w:ascii="Times New Roman" w:hAnsi="Times New Roman" w:cs="Times New Roman"/>
                <w:b/>
                <w:bCs/>
                <w:color w:val="000000" w:themeColor="text1"/>
                <w:spacing w:val="0"/>
                <w:sz w:val="22"/>
                <w:szCs w:val="22"/>
                <w:lang w:val="lt-LT"/>
              </w:rPr>
            </w:pP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680"/>
      </w:tblGrid>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137071">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764"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764"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764" w:type="dxa"/>
            <w:gridSpan w:val="2"/>
          </w:tcPr>
          <w:p w:rsidR="00D625E2" w:rsidRPr="00846C40" w:rsidRDefault="00D625E2" w:rsidP="00846C40">
            <w:pPr>
              <w:pStyle w:val="Body2"/>
              <w:rPr>
                <w:b/>
                <w:lang w:val="lt-LT"/>
              </w:rPr>
            </w:pPr>
            <w:r w:rsidRPr="00970DF7">
              <w:rPr>
                <w:kern w:val="2"/>
                <w:lang w:val="lt-LT"/>
              </w:rPr>
              <w:t xml:space="preserve">Tiekėjas įsipareigoja Sutartyje numatytomis sąlygomis perduoti Pirkėjui  </w:t>
            </w:r>
            <w:r w:rsidR="00846C40" w:rsidRPr="00970DF7">
              <w:rPr>
                <w:rFonts w:eastAsia="Times New Roman" w:cs="Times New Roman"/>
                <w:lang w:val="lt-LT"/>
              </w:rPr>
              <w:t>pagalbinių priemonių komplektą Lovo automated cell processing sistemai arbai jai lygiavertei, suteikiamai panaudos būdu</w:t>
            </w:r>
            <w:r w:rsidRPr="00970DF7">
              <w:rPr>
                <w:kern w:val="2"/>
                <w:lang w:val="lt-LT"/>
              </w:rPr>
              <w:t xml:space="preserve">(toliau – Prekės) </w:t>
            </w:r>
            <w:r w:rsidRPr="00970DF7">
              <w:rPr>
                <w:color w:val="00B0F0"/>
                <w:kern w:val="2"/>
                <w:lang w:val="lt-LT"/>
              </w:rPr>
              <w:t>kartu su įrangos įsigijimu panaudos būdu</w:t>
            </w:r>
            <w:r w:rsidRPr="00970DF7">
              <w:rPr>
                <w:i/>
                <w:color w:val="FF0000"/>
                <w:kern w:val="2"/>
                <w:lang w:val="lt-LT"/>
              </w:rPr>
              <w:t>[ši sąlyga taikoma, kai sudaroma panaudos sutartis, jei ne, išbraukti]</w:t>
            </w:r>
          </w:p>
          <w:p w:rsidR="001747B8" w:rsidRDefault="00125CC3" w:rsidP="009962EE">
            <w:pPr>
              <w:jc w:val="both"/>
              <w:rPr>
                <w:kern w:val="2"/>
                <w:sz w:val="22"/>
                <w:szCs w:val="22"/>
              </w:rPr>
            </w:pPr>
            <w:r w:rsidRPr="009962EE">
              <w:rPr>
                <w:kern w:val="2"/>
                <w:sz w:val="22"/>
                <w:szCs w:val="22"/>
              </w:rPr>
              <w:lastRenderedPageBreak/>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rsidR="00D625E2" w:rsidRDefault="00D625E2" w:rsidP="009962EE">
            <w:pPr>
              <w:jc w:val="both"/>
              <w:rPr>
                <w:kern w:val="2"/>
                <w:sz w:val="22"/>
                <w:szCs w:val="22"/>
              </w:rPr>
            </w:pPr>
          </w:p>
          <w:p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ins w:id="0" w:author="Rita" w:date="2026-05-29T15:42:00Z">
              <w:r w:rsidR="00D66D75">
                <w:rPr>
                  <w:color w:val="00B0F0"/>
                  <w:kern w:val="2"/>
                  <w:sz w:val="22"/>
                  <w:szCs w:val="22"/>
                </w:rPr>
                <w:t xml:space="preserve"> </w:t>
              </w:r>
            </w:ins>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rsidR="00D625E2" w:rsidRDefault="00D625E2" w:rsidP="009962EE">
            <w:pPr>
              <w:jc w:val="both"/>
              <w:rPr>
                <w:kern w:val="2"/>
                <w:sz w:val="22"/>
                <w:szCs w:val="22"/>
              </w:rPr>
            </w:pPr>
          </w:p>
          <w:p w:rsidR="00D625E2" w:rsidRPr="009962EE" w:rsidRDefault="00D625E2" w:rsidP="009962EE">
            <w:pPr>
              <w:jc w:val="both"/>
              <w:rPr>
                <w:kern w:val="2"/>
                <w:sz w:val="22"/>
                <w:szCs w:val="22"/>
              </w:rPr>
            </w:pP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764" w:type="dxa"/>
            <w:gridSpan w:val="2"/>
          </w:tcPr>
          <w:p w:rsidR="00EE3697" w:rsidRPr="00846C40" w:rsidRDefault="00846C40" w:rsidP="00846C40">
            <w:pPr>
              <w:pStyle w:val="Body2"/>
              <w:rPr>
                <w:lang w:val="lt-LT"/>
              </w:rPr>
            </w:pPr>
            <w:r w:rsidRPr="00970DF7">
              <w:rPr>
                <w:rFonts w:eastAsia="Times New Roman" w:cs="Times New Roman"/>
                <w:lang w:val="lt-LT"/>
              </w:rPr>
              <w:t>Pagalbinių priemonių komplektas Lovo automated cell processing sistemai arbai jai lygiavertei, suteikiamai panaudos būdu</w:t>
            </w:r>
            <w:r w:rsidRPr="00846C40">
              <w:rPr>
                <w:lang w:val="lt-LT"/>
              </w:rPr>
              <w:t xml:space="preserve"> (12140)</w:t>
            </w:r>
            <w:r w:rsidRPr="00846C40">
              <w:rPr>
                <w:rFonts w:cs="Times New Roman"/>
                <w:bCs/>
                <w:color w:val="000000" w:themeColor="text1"/>
                <w:lang w:val="lt-LT"/>
              </w:rPr>
              <w:t xml:space="preserve">, </w:t>
            </w:r>
            <w:r w:rsidRPr="00970DF7">
              <w:rPr>
                <w:lang w:val="lt-LT"/>
              </w:rPr>
              <w:t>CVP IS N</w:t>
            </w:r>
            <w:r w:rsidRPr="00970DF7">
              <w:rPr>
                <w:rFonts w:hint="eastAsia"/>
                <w:lang w:val="lt-LT"/>
              </w:rPr>
              <w:t xml:space="preserve">r. </w:t>
            </w:r>
            <w:r w:rsidRPr="00846C40">
              <w:rPr>
                <w:rFonts w:hint="eastAsia"/>
                <w:color w:val="4472C4" w:themeColor="accent1"/>
              </w:rPr>
              <w:t>[įrašyti]</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764"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764" w:type="dxa"/>
            <w:gridSpan w:val="2"/>
          </w:tcPr>
          <w:p w:rsidR="007F6006" w:rsidRDefault="00D5119F" w:rsidP="0015029B">
            <w:pPr>
              <w:jc w:val="both"/>
            </w:pPr>
            <w:r>
              <w:t xml:space="preserve">Prekių tiekimo ir Įrangos panaudos teikimo terminas: </w:t>
            </w:r>
            <w:r w:rsidR="00846C40">
              <w:t xml:space="preserve">36 </w:t>
            </w:r>
            <w:r>
              <w:t>mėn. nuo Sutarties įsigaliojimo dienos.</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952B46">
              <w:rPr>
                <w:b/>
                <w:kern w:val="2"/>
                <w:sz w:val="22"/>
                <w:szCs w:val="22"/>
              </w:rPr>
              <w:t>10</w:t>
            </w:r>
            <w:r w:rsidRPr="000C0D01">
              <w:rPr>
                <w:b/>
                <w:bCs/>
                <w:kern w:val="2"/>
                <w:sz w:val="22"/>
                <w:szCs w:val="22"/>
              </w:rPr>
              <w:t xml:space="preserve"> (</w:t>
            </w:r>
            <w:r w:rsidR="00952B46">
              <w:rPr>
                <w:b/>
                <w:bCs/>
                <w:kern w:val="2"/>
                <w:sz w:val="22"/>
                <w:szCs w:val="22"/>
              </w:rPr>
              <w:t>dešimt</w:t>
            </w:r>
            <w:r w:rsidRPr="000C0D01">
              <w:rPr>
                <w:b/>
                <w:bCs/>
                <w:kern w:val="2"/>
                <w:sz w:val="22"/>
                <w:szCs w:val="22"/>
              </w:rPr>
              <w:t>)</w:t>
            </w:r>
            <w:r>
              <w:rPr>
                <w:b/>
                <w:bCs/>
                <w:kern w:val="2"/>
                <w:sz w:val="22"/>
                <w:szCs w:val="22"/>
              </w:rPr>
              <w:t xml:space="preserve"> darbo </w:t>
            </w:r>
            <w:r w:rsidRPr="009962EE">
              <w:rPr>
                <w:b/>
                <w:bCs/>
                <w:kern w:val="2"/>
                <w:sz w:val="22"/>
                <w:szCs w:val="22"/>
              </w:rPr>
              <w:t>dienų</w:t>
            </w:r>
            <w:r w:rsidRPr="00F60AE3">
              <w:rPr>
                <w:kern w:val="2"/>
                <w:sz w:val="22"/>
                <w:szCs w:val="22"/>
              </w:rPr>
              <w:t xml:space="preserve">nuo užsakymo pateikimo dienos šiuo adresu: </w:t>
            </w:r>
            <w:r w:rsidR="00285382" w:rsidRPr="00285382">
              <w:rPr>
                <w:sz w:val="22"/>
                <w:szCs w:val="22"/>
              </w:rPr>
              <w:t>VšĮ Vilniaus universiteto ligoninė Santaros klinikos,Santariškių g. 2</w:t>
            </w:r>
            <w:r w:rsidRPr="00F60AE3">
              <w:rPr>
                <w:sz w:val="22"/>
                <w:szCs w:val="22"/>
              </w:rPr>
              <w:t>, LT-08406 Vilnius</w:t>
            </w:r>
            <w:r w:rsidR="0015029B">
              <w:rPr>
                <w:sz w:val="22"/>
                <w:szCs w:val="22"/>
              </w:rPr>
              <w:t>.</w:t>
            </w:r>
          </w:p>
          <w:p w:rsidR="00553183" w:rsidRDefault="00553183" w:rsidP="0015029B">
            <w:pPr>
              <w:jc w:val="both"/>
              <w:rPr>
                <w:sz w:val="22"/>
                <w:szCs w:val="22"/>
              </w:rPr>
            </w:pPr>
          </w:p>
          <w:p w:rsidR="00034F15" w:rsidRDefault="004A256F" w:rsidP="004A256F">
            <w:pPr>
              <w:jc w:val="both"/>
              <w:rPr>
                <w:color w:val="00B0F0"/>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veikimą,  ne vėliau kaip per 3 (tris) mėnesius nuo užsakymo pateikimo dienos šiuo adresu:</w:t>
            </w:r>
          </w:p>
          <w:p w:rsidR="004A256F" w:rsidRPr="00E577CB" w:rsidRDefault="004A256F" w:rsidP="004A256F">
            <w:pPr>
              <w:jc w:val="both"/>
              <w:rPr>
                <w:kern w:val="2"/>
                <w:sz w:val="22"/>
                <w:szCs w:val="22"/>
              </w:rPr>
            </w:pPr>
            <w:r w:rsidRPr="004A256F">
              <w:rPr>
                <w:color w:val="00B0F0"/>
                <w:kern w:val="2"/>
                <w:sz w:val="22"/>
                <w:szCs w:val="22"/>
              </w:rPr>
              <w:t>Santariškių g. 2, LT-08406 Vilnius</w:t>
            </w:r>
            <w:r w:rsidRPr="004B6A72">
              <w:rPr>
                <w:color w:val="00B0F0"/>
                <w:sz w:val="22"/>
                <w:szCs w:val="22"/>
              </w:rPr>
              <w:t>.</w:t>
            </w:r>
            <w:r w:rsidRPr="00624BE1">
              <w:rPr>
                <w:i/>
                <w:color w:val="FF0000"/>
                <w:kern w:val="2"/>
                <w:sz w:val="22"/>
                <w:szCs w:val="22"/>
              </w:rPr>
              <w:t>[ši sąlyga taikoma, kai sudaroma panaudos sutartis, jei ne, išbraukti]</w:t>
            </w:r>
          </w:p>
          <w:p w:rsidR="00886A51" w:rsidRPr="004D6243" w:rsidRDefault="00886A51" w:rsidP="004A256F">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764" w:type="dxa"/>
            <w:gridSpan w:val="2"/>
            <w:vAlign w:val="center"/>
          </w:tcPr>
          <w:p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Pr="00624BE1">
              <w:rPr>
                <w:kern w:val="2"/>
                <w:sz w:val="22"/>
                <w:szCs w:val="22"/>
              </w:rPr>
              <w:t>laikotarpiui.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764"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4.4. Dėl Prekių pristatymo </w:t>
            </w:r>
            <w:r w:rsidRPr="00624BE1">
              <w:rPr>
                <w:b/>
                <w:bCs/>
                <w:kern w:val="2"/>
                <w:sz w:val="22"/>
                <w:szCs w:val="22"/>
              </w:rPr>
              <w:lastRenderedPageBreak/>
              <w:t>dalimis vertės / apimties</w:t>
            </w:r>
          </w:p>
        </w:tc>
        <w:tc>
          <w:tcPr>
            <w:tcW w:w="6764" w:type="dxa"/>
            <w:gridSpan w:val="2"/>
          </w:tcPr>
          <w:p w:rsidR="00060E7B" w:rsidRPr="00624BE1" w:rsidRDefault="00060E7B" w:rsidP="00060E7B">
            <w:pPr>
              <w:rPr>
                <w:kern w:val="2"/>
                <w:sz w:val="22"/>
                <w:szCs w:val="22"/>
              </w:rPr>
            </w:pPr>
            <w:r w:rsidRPr="00624BE1">
              <w:rPr>
                <w:kern w:val="2"/>
                <w:sz w:val="22"/>
                <w:szCs w:val="22"/>
              </w:rPr>
              <w:lastRenderedPageBreak/>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4.5. Kartu su Prekėmis pateikiami dokumentai </w:t>
            </w:r>
          </w:p>
        </w:tc>
        <w:tc>
          <w:tcPr>
            <w:tcW w:w="6764" w:type="dxa"/>
            <w:gridSpan w:val="2"/>
          </w:tcPr>
          <w:p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xml:space="preserve">.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rsidR="00EE3362" w:rsidRPr="001352F0" w:rsidRDefault="00EA60AE" w:rsidP="00EA60AE">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ins w:id="1" w:author="Rita" w:date="2026-05-29T15:41:00Z">
              <w:r w:rsidR="00D66D75">
                <w:rPr>
                  <w:bCs/>
                  <w:color w:val="00B0F0"/>
                  <w:kern w:val="2"/>
                  <w:sz w:val="22"/>
                  <w:szCs w:val="22"/>
                </w:rPr>
                <w:t xml:space="preserve"> </w:t>
              </w:r>
            </w:ins>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ins w:id="2" w:author="Rita" w:date="2026-05-29T15:41:00Z">
              <w:r w:rsidR="00D66D75">
                <w:rPr>
                  <w:color w:val="00B0F0"/>
                  <w:sz w:val="22"/>
                  <w:szCs w:val="22"/>
                </w:rPr>
                <w:t xml:space="preserve"> </w:t>
              </w:r>
            </w:ins>
            <w:r w:rsidRPr="004B6A72">
              <w:rPr>
                <w:color w:val="00B0F0"/>
                <w:kern w:val="2"/>
                <w:sz w:val="22"/>
                <w:szCs w:val="22"/>
              </w:rPr>
              <w:t xml:space="preserve">Tiekėjui nepateikus nurodytų dokumentų, laikoma, kad Prekės neatitinka Sutartyje nustatytų reikalavimų. </w:t>
            </w:r>
            <w:r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764"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764" w:type="dxa"/>
            <w:gridSpan w:val="2"/>
          </w:tcPr>
          <w:p w:rsidR="00137071" w:rsidRDefault="007C0A13" w:rsidP="00A03BEE">
            <w:pPr>
              <w:jc w:val="both"/>
              <w:rPr>
                <w:b/>
                <w:bCs/>
                <w:kern w:val="2"/>
                <w:szCs w:val="24"/>
              </w:rPr>
            </w:pPr>
            <w:r>
              <w:rPr>
                <w:kern w:val="2"/>
                <w:sz w:val="22"/>
                <w:szCs w:val="22"/>
              </w:rPr>
              <w:t>5.2.1.</w:t>
            </w:r>
            <w:r w:rsidR="00137071" w:rsidRPr="00AB2C47">
              <w:rPr>
                <w:b/>
                <w:bCs/>
                <w:kern w:val="2"/>
                <w:sz w:val="22"/>
                <w:szCs w:val="22"/>
              </w:rPr>
              <w:t xml:space="preserve">Nurodoma kiekvienai </w:t>
            </w:r>
            <w:r w:rsidR="00137071">
              <w:rPr>
                <w:b/>
                <w:bCs/>
                <w:kern w:val="2"/>
                <w:sz w:val="22"/>
                <w:szCs w:val="22"/>
              </w:rPr>
              <w:t xml:space="preserve">pirkimo objekto daliai (toliau - </w:t>
            </w:r>
            <w:r w:rsidR="00137071" w:rsidRPr="00AB2C47">
              <w:rPr>
                <w:b/>
                <w:bCs/>
                <w:kern w:val="2"/>
                <w:sz w:val="22"/>
                <w:szCs w:val="22"/>
              </w:rPr>
              <w:t>p.o.d.</w:t>
            </w:r>
            <w:r w:rsidR="00137071">
              <w:rPr>
                <w:b/>
                <w:bCs/>
                <w:kern w:val="2"/>
                <w:sz w:val="22"/>
                <w:szCs w:val="22"/>
              </w:rPr>
              <w:t>)</w:t>
            </w:r>
            <w:r w:rsidR="00137071" w:rsidRPr="00AB2C47">
              <w:rPr>
                <w:b/>
                <w:bCs/>
                <w:kern w:val="2"/>
                <w:sz w:val="22"/>
                <w:szCs w:val="22"/>
              </w:rPr>
              <w:t xml:space="preserve"> atskirai</w:t>
            </w:r>
            <w:r w:rsidR="00137071" w:rsidRPr="00D4653D">
              <w:rPr>
                <w:b/>
                <w:bCs/>
                <w:kern w:val="2"/>
                <w:szCs w:val="24"/>
              </w:rPr>
              <w:t>:</w:t>
            </w:r>
          </w:p>
          <w:p w:rsidR="00137071" w:rsidRDefault="00137071" w:rsidP="00A03BEE">
            <w:pPr>
              <w:jc w:val="both"/>
              <w:rPr>
                <w:b/>
                <w:bCs/>
                <w:kern w:val="2"/>
                <w:szCs w:val="24"/>
              </w:rPr>
            </w:pPr>
          </w:p>
          <w:p w:rsidR="00137071" w:rsidRPr="00AC6FCE" w:rsidRDefault="00137071" w:rsidP="00137071">
            <w:pPr>
              <w:jc w:val="both"/>
              <w:rPr>
                <w:kern w:val="2"/>
                <w:szCs w:val="22"/>
              </w:rPr>
            </w:pPr>
            <w:r>
              <w:rPr>
                <w:kern w:val="2"/>
                <w:sz w:val="22"/>
                <w:szCs w:val="22"/>
              </w:rPr>
              <w:t xml:space="preserve">5.2.1.1. </w:t>
            </w:r>
            <w:r w:rsidRPr="00AC6FCE">
              <w:rPr>
                <w:color w:val="00B0F0"/>
                <w:kern w:val="2"/>
                <w:sz w:val="22"/>
                <w:szCs w:val="22"/>
              </w:rPr>
              <w:t xml:space="preserve">1 p. o. d. </w:t>
            </w:r>
            <w:r w:rsidRPr="00AC6FCE">
              <w:rPr>
                <w:kern w:val="2"/>
                <w:sz w:val="22"/>
                <w:szCs w:val="22"/>
              </w:rPr>
              <w:t xml:space="preserve">Pradinės sutarties vertė yra </w:t>
            </w:r>
            <w:r w:rsidRPr="00137071">
              <w:rPr>
                <w:color w:val="00B0F0"/>
                <w:kern w:val="2"/>
                <w:sz w:val="22"/>
                <w:szCs w:val="22"/>
              </w:rPr>
              <w:t>97 793,00</w:t>
            </w:r>
            <w:r w:rsidRPr="00AC6FCE">
              <w:rPr>
                <w:kern w:val="2"/>
                <w:sz w:val="22"/>
                <w:szCs w:val="22"/>
              </w:rPr>
              <w:t xml:space="preserve">Eur be pridėtinės vertės mokesčio (toliau – PVM). </w:t>
            </w:r>
          </w:p>
          <w:p w:rsidR="00137071" w:rsidRPr="00AC6FCE" w:rsidRDefault="00137071" w:rsidP="00137071">
            <w:pPr>
              <w:jc w:val="both"/>
              <w:rPr>
                <w:kern w:val="2"/>
                <w:szCs w:val="22"/>
              </w:rPr>
            </w:pPr>
            <w:r w:rsidRPr="00AC6FCE">
              <w:rPr>
                <w:kern w:val="2"/>
                <w:sz w:val="22"/>
                <w:szCs w:val="22"/>
              </w:rPr>
              <w:t xml:space="preserve">Sutarties kaina yra </w:t>
            </w:r>
            <w:r w:rsidRPr="00137071">
              <w:rPr>
                <w:color w:val="00B0F0"/>
                <w:kern w:val="2"/>
                <w:sz w:val="22"/>
                <w:szCs w:val="22"/>
              </w:rPr>
              <w:t>118 329,53</w:t>
            </w:r>
            <w:r w:rsidRPr="00AC6FCE">
              <w:rPr>
                <w:kern w:val="2"/>
                <w:sz w:val="22"/>
                <w:szCs w:val="22"/>
              </w:rPr>
              <w:t xml:space="preserve"> Eur su PVM. PVM sudaro </w:t>
            </w:r>
            <w:r w:rsidRPr="00137071">
              <w:rPr>
                <w:color w:val="00B0F0"/>
                <w:kern w:val="2"/>
                <w:sz w:val="22"/>
                <w:szCs w:val="22"/>
              </w:rPr>
              <w:t>20 536,53</w:t>
            </w:r>
            <w:r w:rsidRPr="00AC6FCE">
              <w:rPr>
                <w:kern w:val="2"/>
                <w:sz w:val="22"/>
                <w:szCs w:val="22"/>
              </w:rPr>
              <w:t xml:space="preserve"> Eur.</w:t>
            </w:r>
          </w:p>
          <w:p w:rsidR="00137071" w:rsidRPr="00AC6FCE" w:rsidRDefault="00137071" w:rsidP="00137071">
            <w:pPr>
              <w:jc w:val="both"/>
              <w:rPr>
                <w:kern w:val="2"/>
                <w:szCs w:val="22"/>
              </w:rPr>
            </w:pPr>
          </w:p>
          <w:p w:rsidR="00137071" w:rsidRPr="00AC6FCE" w:rsidRDefault="00137071" w:rsidP="00137071">
            <w:pPr>
              <w:jc w:val="both"/>
              <w:rPr>
                <w:kern w:val="2"/>
                <w:szCs w:val="22"/>
              </w:rPr>
            </w:pPr>
            <w:r w:rsidRPr="005A1A60">
              <w:rPr>
                <w:kern w:val="2"/>
                <w:sz w:val="22"/>
                <w:szCs w:val="22"/>
              </w:rPr>
              <w:t>5.2.1.2.</w:t>
            </w:r>
            <w:r w:rsidRPr="00AC6FCE">
              <w:rPr>
                <w:color w:val="00B0F0"/>
                <w:kern w:val="2"/>
                <w:sz w:val="22"/>
                <w:szCs w:val="22"/>
              </w:rPr>
              <w:t xml:space="preserve">2 p. o. d. </w:t>
            </w:r>
            <w:r w:rsidRPr="00AC6FCE">
              <w:rPr>
                <w:kern w:val="2"/>
                <w:sz w:val="22"/>
                <w:szCs w:val="22"/>
              </w:rPr>
              <w:t xml:space="preserve">Pradinės sutarties vertė yra </w:t>
            </w:r>
            <w:r w:rsidR="007D0097" w:rsidRPr="007D0097">
              <w:rPr>
                <w:color w:val="00B0F0"/>
                <w:kern w:val="2"/>
                <w:sz w:val="22"/>
                <w:szCs w:val="22"/>
              </w:rPr>
              <w:t>6 223,00</w:t>
            </w:r>
            <w:r w:rsidRPr="00AC6FCE">
              <w:rPr>
                <w:kern w:val="2"/>
                <w:sz w:val="22"/>
                <w:szCs w:val="22"/>
              </w:rPr>
              <w:t xml:space="preserve"> Eur be pridėtinės vertės mokesčio (toliau – PVM). </w:t>
            </w:r>
          </w:p>
          <w:p w:rsidR="00137071" w:rsidRDefault="00137071" w:rsidP="00137071">
            <w:pPr>
              <w:jc w:val="both"/>
              <w:rPr>
                <w:kern w:val="2"/>
                <w:szCs w:val="22"/>
              </w:rPr>
            </w:pPr>
            <w:r w:rsidRPr="00AC6FCE">
              <w:rPr>
                <w:kern w:val="2"/>
                <w:sz w:val="22"/>
                <w:szCs w:val="22"/>
              </w:rPr>
              <w:t xml:space="preserve">Sutarties kaina yra </w:t>
            </w:r>
            <w:r w:rsidR="007D0097" w:rsidRPr="007D0097">
              <w:rPr>
                <w:color w:val="00B0F0"/>
                <w:kern w:val="2"/>
                <w:sz w:val="22"/>
                <w:szCs w:val="22"/>
              </w:rPr>
              <w:t>7 529,83</w:t>
            </w:r>
            <w:r w:rsidRPr="00AC6FCE">
              <w:rPr>
                <w:kern w:val="2"/>
                <w:sz w:val="22"/>
                <w:szCs w:val="22"/>
              </w:rPr>
              <w:t xml:space="preserve">Eur su PVM. PVM sudaro </w:t>
            </w:r>
            <w:r w:rsidR="007D0097" w:rsidRPr="007D0097">
              <w:rPr>
                <w:color w:val="00B0F0"/>
                <w:kern w:val="2"/>
                <w:sz w:val="22"/>
                <w:szCs w:val="22"/>
              </w:rPr>
              <w:t>1 306,833</w:t>
            </w:r>
            <w:r w:rsidRPr="00AC6FCE">
              <w:rPr>
                <w:kern w:val="2"/>
                <w:sz w:val="22"/>
                <w:szCs w:val="22"/>
              </w:rPr>
              <w:t xml:space="preserve"> Eur.</w:t>
            </w:r>
          </w:p>
          <w:p w:rsidR="00A03BEE" w:rsidRPr="00E96FDC" w:rsidRDefault="00A03BEE" w:rsidP="00137071">
            <w:pPr>
              <w:jc w:val="both"/>
              <w:rPr>
                <w:kern w:val="2"/>
                <w:sz w:val="22"/>
                <w:szCs w:val="22"/>
              </w:rPr>
            </w:pPr>
          </w:p>
          <w:p w:rsidR="007C0A13" w:rsidRPr="00E96FDC" w:rsidRDefault="007C0A13" w:rsidP="00A03BEE">
            <w:pPr>
              <w:jc w:val="both"/>
              <w:rPr>
                <w:kern w:val="2"/>
                <w:sz w:val="22"/>
                <w:szCs w:val="22"/>
              </w:rPr>
            </w:pP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w:t>
            </w:r>
            <w:r w:rsidRPr="00624BE1">
              <w:rPr>
                <w:b/>
                <w:bCs/>
                <w:kern w:val="2"/>
                <w:sz w:val="22"/>
                <w:szCs w:val="22"/>
              </w:rPr>
              <w:lastRenderedPageBreak/>
              <w:t xml:space="preserve">taikant </w:t>
            </w:r>
            <w:r w:rsidRPr="00624BE1">
              <w:rPr>
                <w:b/>
                <w:bCs/>
                <w:kern w:val="2"/>
                <w:sz w:val="22"/>
                <w:szCs w:val="22"/>
                <w:u w:val="single"/>
              </w:rPr>
              <w:t>peržiūros</w:t>
            </w:r>
            <w:r w:rsidRPr="00624BE1">
              <w:rPr>
                <w:b/>
                <w:bCs/>
                <w:kern w:val="2"/>
                <w:sz w:val="22"/>
                <w:szCs w:val="22"/>
              </w:rPr>
              <w:t xml:space="preserve"> taisykles</w:t>
            </w:r>
          </w:p>
        </w:tc>
        <w:tc>
          <w:tcPr>
            <w:tcW w:w="6764" w:type="dxa"/>
            <w:gridSpan w:val="2"/>
          </w:tcPr>
          <w:p w:rsidR="00060E7B" w:rsidRPr="00624BE1" w:rsidRDefault="00060E7B" w:rsidP="00060E7B">
            <w:pPr>
              <w:rPr>
                <w:kern w:val="2"/>
                <w:sz w:val="22"/>
                <w:szCs w:val="22"/>
              </w:rPr>
            </w:pPr>
            <w:r w:rsidRPr="00624BE1">
              <w:rPr>
                <w:kern w:val="2"/>
                <w:sz w:val="22"/>
                <w:szCs w:val="22"/>
              </w:rPr>
              <w:lastRenderedPageBreak/>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lastRenderedPageBreak/>
              <w:t>5.3.2. dėl kainų lygio pokyčio.</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5.3.1. Sutarties kainos / įkainių peržiūra dėl PVM tarifo pasikeitimo</w:t>
            </w:r>
          </w:p>
        </w:tc>
        <w:tc>
          <w:tcPr>
            <w:tcW w:w="6764"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137071">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5.3.2.Sutarties kainos / įkainių peržiūra dėl kitų mokesčių, lemiančių Prekių kainos pokytį, pasikeitimo</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764"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8(aštuonis)</w:t>
            </w:r>
            <w:r w:rsidRPr="0071489A">
              <w:rPr>
                <w:sz w:val="22"/>
                <w:szCs w:val="22"/>
              </w:rPr>
              <w:t xml:space="preserve"> procent</w:t>
            </w:r>
            <w:r w:rsidR="00281C6E" w:rsidRPr="0071489A">
              <w:rPr>
                <w:sz w:val="22"/>
                <w:szCs w:val="22"/>
              </w:rPr>
              <w:t>us</w:t>
            </w:r>
            <w:r w:rsidRPr="0071489A">
              <w:rPr>
                <w:sz w:val="22"/>
                <w:szCs w:val="22"/>
              </w:rPr>
              <w:t>.</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FF72B0">
              <w:rPr>
                <w:b/>
                <w:kern w:val="2"/>
                <w:sz w:val="22"/>
                <w:szCs w:val="22"/>
                <w:shd w:val="clear" w:color="auto" w:fill="FFFFFF"/>
              </w:rPr>
              <w:t>CP</w:t>
            </w:r>
            <w:r w:rsidR="00DE0BB8" w:rsidRPr="00FF72B0">
              <w:rPr>
                <w:b/>
                <w:kern w:val="2"/>
                <w:sz w:val="22"/>
                <w:szCs w:val="22"/>
                <w:shd w:val="clear" w:color="auto" w:fill="FFFFFF"/>
              </w:rPr>
              <w:t>06121 Medicininės diagnostikos gaminiai (NVP)</w:t>
            </w:r>
            <w:r w:rsidR="00036975" w:rsidRPr="00FF72B0">
              <w:rPr>
                <w:b/>
                <w:kern w:val="2"/>
                <w:sz w:val="22"/>
                <w:szCs w:val="22"/>
                <w:shd w:val="clear" w:color="auto" w:fill="FFFFFF"/>
              </w:rPr>
              <w:t>“.</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036084"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b/>
                  <w:kern w:val="2"/>
                  <w:sz w:val="22"/>
                  <w:szCs w:val="22"/>
                  <w:shd w:val="clear" w:color="auto" w:fill="FFFFFF"/>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sidRPr="00FF72B0">
                  <w:rPr>
                    <w:b/>
                    <w:kern w:val="2"/>
                    <w:sz w:val="22"/>
                    <w:szCs w:val="22"/>
                    <w:shd w:val="clear" w:color="auto" w:fill="FFFFFF"/>
                  </w:rPr>
                  <w:t>CP06121 Medicininės diagnostikos gaminiai (NVP)</w:t>
                </w:r>
              </w:sdtContent>
            </w:sdt>
            <w:r w:rsidRPr="00FF72B0">
              <w:rPr>
                <w:b/>
                <w:kern w:val="2"/>
                <w:sz w:val="22"/>
                <w:szCs w:val="22"/>
                <w:shd w:val="clear" w:color="auto" w:fill="FFFFFF"/>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w:t>
            </w:r>
            <w:r w:rsidRPr="00624BE1">
              <w:rPr>
                <w:kern w:val="2"/>
                <w:sz w:val="22"/>
                <w:szCs w:val="22"/>
              </w:rPr>
              <w:lastRenderedPageBreak/>
              <w:t xml:space="preserve">šaliai dieną paskelbtas naujausias vartojimo prekių ir paslaugų indeksas </w:t>
            </w:r>
            <w:r w:rsidRPr="00624BE1">
              <w:rPr>
                <w:sz w:val="22"/>
                <w:szCs w:val="22"/>
              </w:rPr>
              <w:t>(</w:t>
            </w:r>
            <w:r w:rsidR="00154189" w:rsidRPr="00FF72B0">
              <w:rPr>
                <w:b/>
                <w:kern w:val="2"/>
                <w:sz w:val="22"/>
                <w:szCs w:val="22"/>
                <w:shd w:val="clear" w:color="auto" w:fill="FFFFFF"/>
              </w:rPr>
              <w:t>CP</w:t>
            </w:r>
            <w:r w:rsidR="00DE0BB8" w:rsidRPr="00FF72B0">
              <w:rPr>
                <w:b/>
                <w:kern w:val="2"/>
                <w:sz w:val="22"/>
                <w:szCs w:val="22"/>
                <w:shd w:val="clear" w:color="auto" w:fill="FFFFFF"/>
              </w:rPr>
              <w:t>06121Medicininės diagnostikos gaminiai (NVP)</w:t>
            </w:r>
            <w:r w:rsidRPr="00FF72B0">
              <w:rPr>
                <w:b/>
                <w:kern w:val="2"/>
                <w:sz w:val="22"/>
                <w:szCs w:val="22"/>
                <w:shd w:val="clear" w:color="auto" w:fill="FFFFFF"/>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r w:rsidR="00E56E36" w:rsidRPr="00FF72B0">
              <w:rPr>
                <w:b/>
                <w:kern w:val="2"/>
                <w:sz w:val="22"/>
                <w:szCs w:val="22"/>
                <w:shd w:val="clear" w:color="auto" w:fill="FFFFFF"/>
              </w:rPr>
              <w:t>CP</w:t>
            </w:r>
            <w:sdt>
              <w:sdtPr>
                <w:rPr>
                  <w:b/>
                  <w:kern w:val="2"/>
                  <w:sz w:val="22"/>
                  <w:szCs w:val="22"/>
                  <w:shd w:val="clear" w:color="auto" w:fill="FFFFFF"/>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FF72B0">
                  <w:rPr>
                    <w:b/>
                    <w:kern w:val="2"/>
                    <w:sz w:val="22"/>
                    <w:szCs w:val="22"/>
                    <w:shd w:val="clear" w:color="auto" w:fill="FFFFFF"/>
                  </w:rPr>
                  <w:t>06121 Medicininės diagnostikos gaminiai (NVP)</w:t>
                </w:r>
              </w:sdtContent>
            </w:sdt>
            <w:r w:rsidRPr="00FF72B0">
              <w:rPr>
                <w:b/>
                <w:kern w:val="2"/>
                <w:sz w:val="22"/>
                <w:szCs w:val="22"/>
                <w:shd w:val="clear" w:color="auto" w:fill="FFFFFF"/>
              </w:rPr>
              <w:t>).</w:t>
            </w:r>
            <w:r w:rsidRPr="00624BE1">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764" w:type="dxa"/>
            <w:gridSpan w:val="2"/>
          </w:tcPr>
          <w:p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764" w:type="dxa"/>
            <w:gridSpan w:val="2"/>
          </w:tcPr>
          <w:p w:rsidR="00281C6E" w:rsidRPr="00F60AE3" w:rsidRDefault="00281C6E" w:rsidP="00281C6E">
            <w:pPr>
              <w:pStyle w:val="NormalWeb"/>
              <w:jc w:val="both"/>
              <w:rPr>
                <w:color w:val="000000"/>
                <w:sz w:val="22"/>
                <w:szCs w:val="22"/>
              </w:rPr>
            </w:pPr>
            <w:r w:rsidRPr="00F60AE3">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w:t>
            </w:r>
            <w:r w:rsidRPr="00F60AE3">
              <w:rPr>
                <w:color w:val="000000"/>
                <w:sz w:val="22"/>
                <w:szCs w:val="22"/>
              </w:rPr>
              <w:lastRenderedPageBreak/>
              <w:t>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5.6. Avansas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764"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rsidR="00036975" w:rsidRDefault="00036975" w:rsidP="00036975">
            <w:pPr>
              <w:jc w:val="both"/>
              <w:rPr>
                <w:kern w:val="2"/>
                <w:sz w:val="22"/>
                <w:szCs w:val="22"/>
              </w:rPr>
            </w:pPr>
          </w:p>
          <w:p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036975">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764"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764"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764"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137071">
        <w:trPr>
          <w:trHeight w:val="300"/>
        </w:trPr>
        <w:tc>
          <w:tcPr>
            <w:tcW w:w="9468"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764"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6764"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764"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4"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764"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764"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764"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137071">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 xml:space="preserve">9.9. Tiekėjui taikoma bauda dėl Pirkėjo simbolių, pavadinimo ir ženklo reklamoje ar rinkodaroje naudojimo </w:t>
            </w:r>
            <w:r w:rsidRPr="00E96FDC">
              <w:rPr>
                <w:b/>
                <w:bCs/>
                <w:kern w:val="2"/>
                <w:sz w:val="22"/>
                <w:szCs w:val="22"/>
              </w:rPr>
              <w:lastRenderedPageBreak/>
              <w:t>reikalavimų nesilaikymo bei draudimo naudotis Pirkėjo sukurtais intelektiniais veiklos rezultatais nesilaikymo</w:t>
            </w:r>
          </w:p>
        </w:tc>
        <w:tc>
          <w:tcPr>
            <w:tcW w:w="6764" w:type="dxa"/>
            <w:gridSpan w:val="2"/>
          </w:tcPr>
          <w:p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w:t>
            </w:r>
            <w:r w:rsidR="00E96FDC">
              <w:rPr>
                <w:b/>
                <w:bCs/>
                <w:kern w:val="2"/>
                <w:sz w:val="22"/>
                <w:szCs w:val="22"/>
              </w:rPr>
              <w:t>10</w:t>
            </w:r>
            <w:r w:rsidRPr="00624BE1">
              <w:rPr>
                <w:b/>
                <w:bCs/>
                <w:kern w:val="2"/>
                <w:sz w:val="22"/>
                <w:szCs w:val="22"/>
              </w:rPr>
              <w:t>. Kitos netesybos</w:t>
            </w:r>
          </w:p>
        </w:tc>
        <w:tc>
          <w:tcPr>
            <w:tcW w:w="6764"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764"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rsidR="00036975" w:rsidRPr="007E7DF1" w:rsidRDefault="00036975" w:rsidP="007E7DF1">
            <w:pPr>
              <w:jc w:val="both"/>
              <w:rPr>
                <w:kern w:val="2"/>
                <w:sz w:val="22"/>
                <w:szCs w:val="22"/>
              </w:rPr>
            </w:pPr>
          </w:p>
          <w:p w:rsidR="007E7DF1" w:rsidRPr="007E7DF1" w:rsidRDefault="007E7DF1" w:rsidP="007E7DF1">
            <w:pPr>
              <w:jc w:val="both"/>
              <w:rPr>
                <w:b/>
                <w:kern w:val="2"/>
                <w:sz w:val="22"/>
                <w:szCs w:val="22"/>
              </w:rPr>
            </w:pP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764"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764"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FF72B0">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FF72B0" w:rsidRPr="00FF72B0">
              <w:rPr>
                <w:b/>
                <w:kern w:val="2"/>
                <w:sz w:val="22"/>
                <w:szCs w:val="22"/>
              </w:rPr>
              <w:t>38</w:t>
            </w:r>
            <w:r w:rsidRPr="005F47DA">
              <w:rPr>
                <w:b/>
                <w:bCs/>
                <w:kern w:val="2"/>
                <w:sz w:val="22"/>
                <w:szCs w:val="22"/>
              </w:rPr>
              <w:t>(</w:t>
            </w:r>
            <w:r w:rsidR="00FF72B0">
              <w:rPr>
                <w:b/>
                <w:bCs/>
                <w:kern w:val="2"/>
                <w:sz w:val="22"/>
                <w:szCs w:val="22"/>
              </w:rPr>
              <w:t>trisdešimt aštuoni</w:t>
            </w:r>
            <w:r w:rsidRPr="005F47DA">
              <w:rPr>
                <w:b/>
                <w:bCs/>
                <w:kern w:val="2"/>
                <w:sz w:val="22"/>
                <w:szCs w:val="22"/>
              </w:rPr>
              <w:t>)</w:t>
            </w:r>
            <w:r w:rsidRPr="005F47DA">
              <w:rPr>
                <w:kern w:val="2"/>
                <w:sz w:val="22"/>
                <w:szCs w:val="22"/>
              </w:rPr>
              <w:t xml:space="preserve"> mėnesiai (sutarties vykdymo trukmė (prekių </w:t>
            </w:r>
            <w:r w:rsidRPr="005F47DA">
              <w:rPr>
                <w:kern w:val="2"/>
                <w:sz w:val="22"/>
                <w:szCs w:val="22"/>
              </w:rPr>
              <w:lastRenderedPageBreak/>
              <w:t xml:space="preserve">tiekimo terminas) – </w:t>
            </w:r>
            <w:r w:rsidR="00FF72B0">
              <w:rPr>
                <w:b/>
                <w:bCs/>
                <w:kern w:val="2"/>
                <w:sz w:val="22"/>
                <w:szCs w:val="22"/>
              </w:rPr>
              <w:t>36</w:t>
            </w:r>
            <w:r w:rsidRPr="005F47DA">
              <w:rPr>
                <w:b/>
                <w:bCs/>
                <w:kern w:val="2"/>
                <w:sz w:val="22"/>
                <w:szCs w:val="22"/>
              </w:rPr>
              <w:t>(</w:t>
            </w:r>
            <w:r w:rsidR="00FF72B0">
              <w:rPr>
                <w:b/>
                <w:bCs/>
                <w:kern w:val="2"/>
                <w:sz w:val="22"/>
                <w:szCs w:val="22"/>
              </w:rPr>
              <w:t>trisdešimt šeši</w:t>
            </w:r>
            <w:r w:rsidRPr="005F47DA">
              <w:rPr>
                <w:b/>
                <w:bCs/>
                <w:kern w:val="2"/>
                <w:sz w:val="22"/>
                <w:szCs w:val="22"/>
              </w:rPr>
              <w:t>)</w:t>
            </w:r>
            <w:r w:rsidRPr="005F47DA">
              <w:rPr>
                <w:kern w:val="2"/>
                <w:sz w:val="22"/>
                <w:szCs w:val="22"/>
              </w:rPr>
              <w:t xml:space="preserve"> mėnesi</w:t>
            </w:r>
            <w:r w:rsidR="00FF72B0">
              <w:rPr>
                <w:kern w:val="2"/>
                <w:sz w:val="22"/>
                <w:szCs w:val="22"/>
              </w:rPr>
              <w:t>ai</w:t>
            </w:r>
            <w:r w:rsidRPr="005F47DA">
              <w:rPr>
                <w:kern w:val="2"/>
                <w:sz w:val="22"/>
                <w:szCs w:val="22"/>
              </w:rPr>
              <w:t>, atsiskaitymo terminas – 60 (šešiasdešimt) dienų).</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.2. Sutarties galiojimo termino pratęsimas</w:t>
            </w:r>
          </w:p>
        </w:tc>
        <w:tc>
          <w:tcPr>
            <w:tcW w:w="6764"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6936"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6936"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DA424F" w:rsidRDefault="00276868" w:rsidP="00DA424F">
            <w:pPr>
              <w:jc w:val="both"/>
              <w:rPr>
                <w:i/>
                <w:color w:val="FF0000"/>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rsidR="007E7DF1" w:rsidRPr="001352F0" w:rsidRDefault="007E7DF1" w:rsidP="00AC57E7">
            <w:pPr>
              <w:jc w:val="both"/>
              <w:rPr>
                <w:kern w:val="2"/>
                <w:sz w:val="22"/>
                <w:szCs w:val="22"/>
              </w:rPr>
            </w:pPr>
          </w:p>
        </w:tc>
      </w:tr>
      <w:tr w:rsidR="007E7DF1" w:rsidRPr="00F60AE3" w:rsidTr="00137071">
        <w:trPr>
          <w:trHeight w:val="300"/>
        </w:trPr>
        <w:tc>
          <w:tcPr>
            <w:tcW w:w="9468" w:type="dxa"/>
            <w:gridSpan w:val="4"/>
          </w:tcPr>
          <w:p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137071">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6936"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w:t>
            </w:r>
            <w:r w:rsidRPr="00506894">
              <w:rPr>
                <w:color w:val="000000"/>
                <w:kern w:val="2"/>
                <w:sz w:val="22"/>
                <w:szCs w:val="22"/>
                <w:shd w:val="clear" w:color="auto" w:fill="FFFFFF"/>
              </w:rPr>
              <w:lastRenderedPageBreak/>
              <w:t>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Voluntary Standard forRepulpingandRecyclingCorrugatedFiberboardTreated to 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137071">
        <w:trPr>
          <w:trHeight w:val="300"/>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6936"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137071">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6936"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137071">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6936"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w:t>
            </w:r>
            <w:r>
              <w:rPr>
                <w:bCs/>
                <w:kern w:val="2"/>
                <w:sz w:val="22"/>
                <w:szCs w:val="22"/>
              </w:rPr>
              <w:t>;</w:t>
            </w:r>
          </w:p>
          <w:p w:rsidR="001641DF" w:rsidRDefault="006B256B" w:rsidP="0093383B">
            <w:pPr>
              <w:rPr>
                <w:bCs/>
                <w:kern w:val="2"/>
                <w:sz w:val="22"/>
                <w:szCs w:val="22"/>
              </w:rPr>
            </w:pPr>
            <w:r>
              <w:rPr>
                <w:bCs/>
                <w:kern w:val="2"/>
                <w:sz w:val="22"/>
                <w:szCs w:val="22"/>
              </w:rPr>
              <w:t>15.1.2. Pasiūlymas</w:t>
            </w:r>
            <w:r w:rsidR="001641DF">
              <w:rPr>
                <w:bCs/>
                <w:kern w:val="2"/>
                <w:sz w:val="22"/>
                <w:szCs w:val="22"/>
              </w:rPr>
              <w:t>.</w:t>
            </w:r>
          </w:p>
          <w:p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rsidR="00DA424F" w:rsidRPr="00624BE1" w:rsidRDefault="00DA424F" w:rsidP="0093383B">
            <w:pPr>
              <w:rPr>
                <w:bCs/>
                <w:kern w:val="2"/>
                <w:sz w:val="22"/>
                <w:szCs w:val="22"/>
              </w:rPr>
            </w:pPr>
          </w:p>
        </w:tc>
      </w:tr>
      <w:tr w:rsidR="0093383B" w:rsidRPr="00F60AE3" w:rsidTr="00137071">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137071">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680"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137071">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680"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137071">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680"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47FEC" w15:done="0"/>
  <w15:commentEx w15:paraId="7CE91634" w15:paraIdParent="0AB47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180476" w16cex:dateUtc="2026-05-29T12:27:00Z"/>
  <w16cex:commentExtensible w16cex:durableId="511C2965" w16cex:dateUtc="2026-05-29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47FEC" w16cid:durableId="76180476"/>
  <w16cid:commentId w16cid:paraId="7CE91634" w16cid:durableId="511C296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E08" w:rsidRDefault="006D0E08">
      <w:r>
        <w:separator/>
      </w:r>
    </w:p>
  </w:endnote>
  <w:endnote w:type="continuationSeparator" w:id="1">
    <w:p w:rsidR="006D0E08" w:rsidRDefault="006D0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E08" w:rsidRDefault="006D0E08">
      <w:r>
        <w:separator/>
      </w:r>
    </w:p>
  </w:footnote>
  <w:footnote w:type="continuationSeparator" w:id="1">
    <w:p w:rsidR="006D0E08" w:rsidRDefault="006D0E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036084">
    <w:pPr>
      <w:tabs>
        <w:tab w:val="center" w:pos="4819"/>
        <w:tab w:val="right" w:pos="9638"/>
      </w:tabs>
      <w:jc w:val="center"/>
    </w:pPr>
    <w:r>
      <w:fldChar w:fldCharType="begin"/>
    </w:r>
    <w:r w:rsidR="00722DFC">
      <w:instrText>PAGE   \* MERGEFORMAT</w:instrText>
    </w:r>
    <w:r>
      <w:fldChar w:fldCharType="separate"/>
    </w:r>
    <w:r w:rsidR="00D66D75">
      <w:rPr>
        <w:noProof/>
      </w:rPr>
      <w:t>2</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846C40" w:rsidRPr="00CA49C2" w:rsidRDefault="00846C40"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970DF7">
          <w:rPr>
            <w:rFonts w:ascii="Times New Roman" w:hAnsi="Times New Roman"/>
            <w:lang w:val="pt-BR"/>
          </w:rPr>
          <w:t>Pirkimo-pardavimo sutarties projektas”</w:t>
        </w:r>
      </w:p>
    </w:sdtContent>
  </w:sdt>
  <w:p w:rsidR="00846C40" w:rsidRDefault="00846C40">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036084">
    <w:pPr>
      <w:tabs>
        <w:tab w:val="center" w:pos="4819"/>
        <w:tab w:val="right" w:pos="9638"/>
      </w:tabs>
      <w:jc w:val="center"/>
    </w:pPr>
    <w:r>
      <w:fldChar w:fldCharType="begin"/>
    </w:r>
    <w:r w:rsidR="00722DFC">
      <w:instrText>PAGE   \* MERGEFORMAT</w:instrText>
    </w:r>
    <w:r>
      <w:fldChar w:fldCharType="separate"/>
    </w:r>
    <w:r w:rsidR="00D66D75">
      <w:rPr>
        <w:noProof/>
      </w:rPr>
      <w:t>21</w:t>
    </w:r>
    <w:r>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hyphenationZone w:val="396"/>
  <w:doNotHyphenateCaps/>
  <w:characterSpacingControl w:val="doNotCompress"/>
  <w:hdrShapeDefaults>
    <o:shapedefaults v:ext="edit" spidmax="4098"/>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4F15"/>
    <w:rsid w:val="00036084"/>
    <w:rsid w:val="00036975"/>
    <w:rsid w:val="000419C9"/>
    <w:rsid w:val="00042CDB"/>
    <w:rsid w:val="00044A79"/>
    <w:rsid w:val="00046631"/>
    <w:rsid w:val="00060486"/>
    <w:rsid w:val="00060E7B"/>
    <w:rsid w:val="00064C2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01BB"/>
    <w:rsid w:val="00125CC3"/>
    <w:rsid w:val="001352F0"/>
    <w:rsid w:val="00137071"/>
    <w:rsid w:val="0013723B"/>
    <w:rsid w:val="00142629"/>
    <w:rsid w:val="0015029B"/>
    <w:rsid w:val="001514F3"/>
    <w:rsid w:val="00154189"/>
    <w:rsid w:val="001550E4"/>
    <w:rsid w:val="0016236E"/>
    <w:rsid w:val="001641DF"/>
    <w:rsid w:val="001747B8"/>
    <w:rsid w:val="00184766"/>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25F44"/>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143A"/>
    <w:rsid w:val="002B362D"/>
    <w:rsid w:val="002C5947"/>
    <w:rsid w:val="002D286C"/>
    <w:rsid w:val="002D586C"/>
    <w:rsid w:val="002F36BE"/>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08BC"/>
    <w:rsid w:val="003F47B1"/>
    <w:rsid w:val="00401327"/>
    <w:rsid w:val="00435ED6"/>
    <w:rsid w:val="0044454C"/>
    <w:rsid w:val="00444601"/>
    <w:rsid w:val="00447F21"/>
    <w:rsid w:val="00465794"/>
    <w:rsid w:val="00466E54"/>
    <w:rsid w:val="00472455"/>
    <w:rsid w:val="0047672B"/>
    <w:rsid w:val="00483DAF"/>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64B80"/>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59CE"/>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94ED1"/>
    <w:rsid w:val="006A02A5"/>
    <w:rsid w:val="006A3A5E"/>
    <w:rsid w:val="006B256B"/>
    <w:rsid w:val="006C2697"/>
    <w:rsid w:val="006C2A5B"/>
    <w:rsid w:val="006C31BD"/>
    <w:rsid w:val="006C37A9"/>
    <w:rsid w:val="006D0E08"/>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22DFC"/>
    <w:rsid w:val="00730060"/>
    <w:rsid w:val="00731937"/>
    <w:rsid w:val="00744C81"/>
    <w:rsid w:val="00752F55"/>
    <w:rsid w:val="007551D9"/>
    <w:rsid w:val="0077330B"/>
    <w:rsid w:val="00776D8D"/>
    <w:rsid w:val="00783A9E"/>
    <w:rsid w:val="007A58C4"/>
    <w:rsid w:val="007B2A85"/>
    <w:rsid w:val="007C0A13"/>
    <w:rsid w:val="007C1990"/>
    <w:rsid w:val="007C1FEA"/>
    <w:rsid w:val="007D0097"/>
    <w:rsid w:val="007D2CBA"/>
    <w:rsid w:val="007D7F21"/>
    <w:rsid w:val="007E65DC"/>
    <w:rsid w:val="007E6E29"/>
    <w:rsid w:val="007E7DF1"/>
    <w:rsid w:val="007F6006"/>
    <w:rsid w:val="007F7903"/>
    <w:rsid w:val="00802B8D"/>
    <w:rsid w:val="00813707"/>
    <w:rsid w:val="008143FB"/>
    <w:rsid w:val="0083391E"/>
    <w:rsid w:val="008344F3"/>
    <w:rsid w:val="00841EA1"/>
    <w:rsid w:val="00846C40"/>
    <w:rsid w:val="00846D01"/>
    <w:rsid w:val="00851536"/>
    <w:rsid w:val="00853060"/>
    <w:rsid w:val="008552D7"/>
    <w:rsid w:val="008615B9"/>
    <w:rsid w:val="00865995"/>
    <w:rsid w:val="00877F62"/>
    <w:rsid w:val="00881395"/>
    <w:rsid w:val="0088192D"/>
    <w:rsid w:val="00884291"/>
    <w:rsid w:val="00886A51"/>
    <w:rsid w:val="008873A0"/>
    <w:rsid w:val="00887B56"/>
    <w:rsid w:val="00891CCB"/>
    <w:rsid w:val="008934CD"/>
    <w:rsid w:val="008A17CD"/>
    <w:rsid w:val="008A702A"/>
    <w:rsid w:val="008B1F85"/>
    <w:rsid w:val="008B26D4"/>
    <w:rsid w:val="008C18E3"/>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2B46"/>
    <w:rsid w:val="00953480"/>
    <w:rsid w:val="00960ED5"/>
    <w:rsid w:val="00962A39"/>
    <w:rsid w:val="00963260"/>
    <w:rsid w:val="009632BE"/>
    <w:rsid w:val="00966A81"/>
    <w:rsid w:val="00966B60"/>
    <w:rsid w:val="00970DF7"/>
    <w:rsid w:val="00975B21"/>
    <w:rsid w:val="00983F54"/>
    <w:rsid w:val="009962EE"/>
    <w:rsid w:val="0099654E"/>
    <w:rsid w:val="009A2911"/>
    <w:rsid w:val="009A31D8"/>
    <w:rsid w:val="009A5A27"/>
    <w:rsid w:val="009C35BE"/>
    <w:rsid w:val="009C3CD5"/>
    <w:rsid w:val="009C6DB6"/>
    <w:rsid w:val="009D58CD"/>
    <w:rsid w:val="009D6B58"/>
    <w:rsid w:val="009E3493"/>
    <w:rsid w:val="009E411B"/>
    <w:rsid w:val="009E65BD"/>
    <w:rsid w:val="009E7C48"/>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C57E7"/>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C138C"/>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66D75"/>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60335"/>
    <w:rsid w:val="00E7598E"/>
    <w:rsid w:val="00E80241"/>
    <w:rsid w:val="00E80B8D"/>
    <w:rsid w:val="00E879BD"/>
    <w:rsid w:val="00E90D34"/>
    <w:rsid w:val="00E9467C"/>
    <w:rsid w:val="00E96B72"/>
    <w:rsid w:val="00E96FDC"/>
    <w:rsid w:val="00E97E62"/>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1F53"/>
    <w:rsid w:val="00F351E2"/>
    <w:rsid w:val="00F36BE1"/>
    <w:rsid w:val="00F36C7A"/>
    <w:rsid w:val="00F528BE"/>
    <w:rsid w:val="00F546F3"/>
    <w:rsid w:val="00F5594C"/>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C786D"/>
    <w:rsid w:val="00FD1306"/>
    <w:rsid w:val="00FD31F3"/>
    <w:rsid w:val="00FD639F"/>
    <w:rsid w:val="00FE3D07"/>
    <w:rsid w:val="00FE45FF"/>
    <w:rsid w:val="00FE6D6B"/>
    <w:rsid w:val="00FF2375"/>
    <w:rsid w:val="00FF24FA"/>
    <w:rsid w:val="00FF47D2"/>
    <w:rsid w:val="00FF7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paragraph" w:customStyle="1" w:styleId="Body2">
    <w:name w:val="Body 2"/>
    <w:rsid w:val="00846C4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 w:id="211073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95650"/>
    <w:rsid w:val="002B64F9"/>
    <w:rsid w:val="002E3660"/>
    <w:rsid w:val="002F7B68"/>
    <w:rsid w:val="003112CC"/>
    <w:rsid w:val="00327DB7"/>
    <w:rsid w:val="0033651C"/>
    <w:rsid w:val="00340C69"/>
    <w:rsid w:val="00364A9F"/>
    <w:rsid w:val="003C1DC7"/>
    <w:rsid w:val="003C6FED"/>
    <w:rsid w:val="003E6697"/>
    <w:rsid w:val="003F08BC"/>
    <w:rsid w:val="00492E57"/>
    <w:rsid w:val="004A0F25"/>
    <w:rsid w:val="004A51CF"/>
    <w:rsid w:val="004D718E"/>
    <w:rsid w:val="004E4508"/>
    <w:rsid w:val="00503732"/>
    <w:rsid w:val="005074D5"/>
    <w:rsid w:val="0051492B"/>
    <w:rsid w:val="005346B4"/>
    <w:rsid w:val="005363A4"/>
    <w:rsid w:val="005608ED"/>
    <w:rsid w:val="005631CB"/>
    <w:rsid w:val="00585DEF"/>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57712"/>
    <w:rsid w:val="009770FD"/>
    <w:rsid w:val="0099768D"/>
    <w:rsid w:val="009A6B9F"/>
    <w:rsid w:val="009B27EA"/>
    <w:rsid w:val="009D0FB7"/>
    <w:rsid w:val="00A103BE"/>
    <w:rsid w:val="00A16622"/>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0335"/>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16924</Words>
  <Characters>96473</Characters>
  <Application>Microsoft Office Word</Application>
  <DocSecurity>0</DocSecurity>
  <Lines>803</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113171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4</cp:revision>
  <dcterms:created xsi:type="dcterms:W3CDTF">2026-05-29T12:40:00Z</dcterms:created>
  <dcterms:modified xsi:type="dcterms:W3CDTF">2026-05-29T12:42:00Z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